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F3" w:rsidRDefault="00EB04F1" w:rsidP="00EB04F1">
      <w:pPr>
        <w:jc w:val="center"/>
      </w:pPr>
      <w:r>
        <w:t>Grants for Metro Detroit Association of Black Psychologist</w:t>
      </w:r>
    </w:p>
    <w:p w:rsidR="00EB04F1" w:rsidRDefault="002F369E" w:rsidP="002F369E">
      <w:pPr>
        <w:jc w:val="center"/>
        <w:rPr>
          <w:b/>
        </w:rPr>
      </w:pPr>
      <w:r w:rsidRPr="002F369E">
        <w:rPr>
          <w:b/>
        </w:rPr>
        <w:t xml:space="preserve">The </w:t>
      </w:r>
      <w:r>
        <w:rPr>
          <w:b/>
        </w:rPr>
        <w:t>Steve Fund</w:t>
      </w:r>
    </w:p>
    <w:p w:rsidR="002F369E" w:rsidRDefault="002F369E" w:rsidP="002F369E">
      <w:r>
        <w:t>Website:</w:t>
      </w:r>
      <w:r>
        <w:tab/>
      </w:r>
      <w:r w:rsidRPr="002F369E">
        <w:t>https://www.stevefund.org/scholarships/</w:t>
      </w:r>
    </w:p>
    <w:p w:rsidR="002F369E" w:rsidRDefault="002F369E" w:rsidP="002F369E">
      <w:r>
        <w:t>The Steve Fund</w:t>
      </w:r>
      <w:r w:rsidR="00651DED">
        <w:t xml:space="preserve"> has </w:t>
      </w:r>
      <w:r w:rsidR="00006E68">
        <w:t xml:space="preserve">an active scholarship </w:t>
      </w:r>
      <w:r w:rsidR="00FC6B57">
        <w:t xml:space="preserve">program </w:t>
      </w:r>
      <w:r w:rsidR="003E4FA9">
        <w:t>called</w:t>
      </w:r>
      <w:r w:rsidR="00FC6B57">
        <w:t xml:space="preserve"> the</w:t>
      </w:r>
      <w:r>
        <w:t xml:space="preserve"> Stephen C. Rose Legacy Scholarships</w:t>
      </w:r>
      <w:r w:rsidR="006B6EF6">
        <w:t xml:space="preserve"> designed to promote and enhance</w:t>
      </w:r>
      <w:r w:rsidR="00A966E6">
        <w:t xml:space="preserve"> the mental health and the emotional well-being of youth in minority communities. </w:t>
      </w:r>
      <w:r w:rsidR="009259BF">
        <w:t xml:space="preserve">The Steve Fund </w:t>
      </w:r>
      <w:r w:rsidR="00313BC0">
        <w:t xml:space="preserve">supports research on the mental health needs of students of color </w:t>
      </w:r>
      <w:r w:rsidR="0020000D">
        <w:t xml:space="preserve">in colleges, thereby </w:t>
      </w:r>
      <w:r w:rsidR="000B6673">
        <w:t xml:space="preserve">generating a </w:t>
      </w:r>
      <w:r w:rsidR="004B1223">
        <w:t xml:space="preserve">generation of </w:t>
      </w:r>
      <w:r w:rsidR="00865D88">
        <w:t xml:space="preserve">enlightened </w:t>
      </w:r>
      <w:r w:rsidR="004E059A">
        <w:t xml:space="preserve">individuals </w:t>
      </w:r>
      <w:r w:rsidR="003642A6">
        <w:t>with capacity and ability to respond t</w:t>
      </w:r>
      <w:r w:rsidR="002E4377">
        <w:t>o the mental health challenges they may face.</w:t>
      </w:r>
      <w:r w:rsidR="002B16D0">
        <w:t xml:space="preserve"> Interested student applicants </w:t>
      </w:r>
      <w:r w:rsidR="00F70A42">
        <w:t>are welcome</w:t>
      </w:r>
      <w:r w:rsidR="00443707">
        <w:t>d</w:t>
      </w:r>
      <w:bookmarkStart w:id="0" w:name="_GoBack"/>
      <w:bookmarkEnd w:id="0"/>
      <w:r w:rsidR="00F70A42">
        <w:t>, whe</w:t>
      </w:r>
      <w:r w:rsidR="00D85ABD">
        <w:t>ther undergraduate or graduate.</w:t>
      </w:r>
    </w:p>
    <w:p w:rsidR="00D85ABD" w:rsidRDefault="00D85ABD" w:rsidP="002F369E">
      <w:r>
        <w:t>Call:</w:t>
      </w:r>
      <w:r>
        <w:tab/>
      </w:r>
      <w:r>
        <w:tab/>
        <w:t>401. 249.0044</w:t>
      </w:r>
    </w:p>
    <w:p w:rsidR="00D85ABD" w:rsidRDefault="00D85ABD" w:rsidP="002F369E">
      <w:r>
        <w:t>Email:</w:t>
      </w:r>
      <w:r>
        <w:tab/>
      </w:r>
      <w:r>
        <w:tab/>
        <w:t>info@stevefund.org</w:t>
      </w:r>
    </w:p>
    <w:p w:rsidR="00FD32B5" w:rsidRDefault="00D85ABD" w:rsidP="001A2EE1">
      <w:pPr>
        <w:ind w:left="1440" w:hanging="1440"/>
      </w:pPr>
      <w:r>
        <w:t>Address:</w:t>
      </w:r>
      <w:r>
        <w:tab/>
        <w:t>P.O. Box 9070</w:t>
      </w:r>
      <w:r>
        <w:br/>
        <w:t>Providence, RI 02940</w:t>
      </w:r>
    </w:p>
    <w:p w:rsidR="00FD32B5" w:rsidRDefault="00FD32B5" w:rsidP="00FD32B5">
      <w:pPr>
        <w:ind w:left="1440" w:hanging="1440"/>
        <w:jc w:val="center"/>
        <w:rPr>
          <w:b/>
        </w:rPr>
      </w:pPr>
      <w:r w:rsidRPr="00FD32B5">
        <w:rPr>
          <w:b/>
        </w:rPr>
        <w:t>The United Negro College Fund</w:t>
      </w:r>
    </w:p>
    <w:p w:rsidR="009368B9" w:rsidRDefault="009368B9" w:rsidP="00EE4197">
      <w:r>
        <w:t>Website:</w:t>
      </w:r>
      <w:r>
        <w:tab/>
      </w:r>
      <w:r w:rsidRPr="009368B9">
        <w:t>https://uncf.org/scholarships</w:t>
      </w:r>
    </w:p>
    <w:p w:rsidR="00FD32B5" w:rsidRDefault="00601F5D" w:rsidP="00EE4197">
      <w:r w:rsidRPr="00601F5D">
        <w:t>The United Negro College Fund</w:t>
      </w:r>
      <w:r w:rsidR="00BF0B2A">
        <w:t xml:space="preserve"> is a private scholarship provider </w:t>
      </w:r>
      <w:r w:rsidR="005A5D1A">
        <w:t xml:space="preserve">awarding scholarships </w:t>
      </w:r>
      <w:r w:rsidR="00E8781B">
        <w:t xml:space="preserve">to </w:t>
      </w:r>
      <w:r w:rsidR="002E4958">
        <w:t>African-</w:t>
      </w:r>
      <w:r w:rsidR="006E1B46">
        <w:t>American</w:t>
      </w:r>
      <w:r w:rsidR="00E8781B">
        <w:t xml:space="preserve"> students. </w:t>
      </w:r>
      <w:r w:rsidR="001D68AF">
        <w:t xml:space="preserve">The UNCF also </w:t>
      </w:r>
      <w:r w:rsidR="00786566">
        <w:t>has other scholarship programs</w:t>
      </w:r>
      <w:r w:rsidR="00EE4197">
        <w:t xml:space="preserve"> under its </w:t>
      </w:r>
      <w:r w:rsidR="006F7019">
        <w:t>umbrella</w:t>
      </w:r>
      <w:r w:rsidR="006420D6">
        <w:t>, each of which is</w:t>
      </w:r>
      <w:r w:rsidR="00C63E6F">
        <w:t xml:space="preserve"> </w:t>
      </w:r>
      <w:r w:rsidR="007F73CB">
        <w:t xml:space="preserve">custom designed to </w:t>
      </w:r>
      <w:r w:rsidR="00587887">
        <w:t xml:space="preserve">serve </w:t>
      </w:r>
      <w:r w:rsidR="00625048">
        <w:t xml:space="preserve">different educational </w:t>
      </w:r>
      <w:r w:rsidR="009368B9">
        <w:t>needs</w:t>
      </w:r>
      <w:r w:rsidR="00B924B0">
        <w:t xml:space="preserve">. Students </w:t>
      </w:r>
      <w:r w:rsidR="001A6A4C">
        <w:t xml:space="preserve">can acquire </w:t>
      </w:r>
      <w:r w:rsidR="00760278">
        <w:t xml:space="preserve">information about the eligibility criteria </w:t>
      </w:r>
      <w:r w:rsidR="005C313A">
        <w:t xml:space="preserve">and deadlines of the individual </w:t>
      </w:r>
      <w:r w:rsidR="000325FA">
        <w:t>scholarship programs on the provider’</w:t>
      </w:r>
      <w:r w:rsidR="009368B9">
        <w:t>s website.</w:t>
      </w:r>
    </w:p>
    <w:p w:rsidR="009368B9" w:rsidRDefault="009368B9" w:rsidP="00EE4197">
      <w:pPr>
        <w:rPr>
          <w:rStyle w:val="idetail"/>
        </w:rPr>
      </w:pPr>
      <w:r>
        <w:t>Call:</w:t>
      </w:r>
      <w:r>
        <w:tab/>
      </w:r>
      <w:r>
        <w:tab/>
      </w:r>
      <w:r>
        <w:rPr>
          <w:rStyle w:val="idetail"/>
        </w:rPr>
        <w:t>202.810.0258</w:t>
      </w:r>
    </w:p>
    <w:p w:rsidR="009368B9" w:rsidRDefault="008A1D68" w:rsidP="008A1D68">
      <w:pPr>
        <w:ind w:left="1440" w:hanging="1440"/>
      </w:pPr>
      <w:r>
        <w:lastRenderedPageBreak/>
        <w:t>Address:</w:t>
      </w:r>
      <w:r>
        <w:tab/>
        <w:t>UNCF</w:t>
      </w:r>
      <w:r>
        <w:br/>
        <w:t>1805 7th Street, NW</w:t>
      </w:r>
      <w:r>
        <w:br/>
        <w:t>Washington, DC  20001</w:t>
      </w:r>
    </w:p>
    <w:p w:rsidR="00EA1428" w:rsidRDefault="00EA1428" w:rsidP="00EA1428">
      <w:pPr>
        <w:ind w:left="1440" w:hanging="1440"/>
        <w:jc w:val="center"/>
        <w:rPr>
          <w:b/>
        </w:rPr>
      </w:pPr>
      <w:r>
        <w:rPr>
          <w:b/>
        </w:rPr>
        <w:t>Shawn Carter Scholarship Foundation</w:t>
      </w:r>
    </w:p>
    <w:p w:rsidR="00EA1428" w:rsidRDefault="00EA1428" w:rsidP="00EA1428">
      <w:r>
        <w:t>Website:</w:t>
      </w:r>
      <w:r>
        <w:tab/>
      </w:r>
      <w:r w:rsidRPr="00972193">
        <w:t>https://www.shawncartersf.com/scholarship-fund/</w:t>
      </w:r>
    </w:p>
    <w:p w:rsidR="00EA1428" w:rsidRDefault="00EA1428" w:rsidP="00EA1428">
      <w:r>
        <w:t xml:space="preserve">The </w:t>
      </w:r>
      <w:r w:rsidRPr="00736C04">
        <w:t>Shawn Carter Scholarship Foundation</w:t>
      </w:r>
      <w:r>
        <w:t xml:space="preserve"> is an initiative that raises the chances of college access</w:t>
      </w:r>
      <w:r w:rsidR="00F245C7">
        <w:t xml:space="preserve"> and educational success</w:t>
      </w:r>
      <w:r>
        <w:t xml:space="preserve"> for underserved young adults. The foundation offers individual grants to students to offset tuition expenses and supplemental expenses such as lab fees, books and trave</w:t>
      </w:r>
      <w:r w:rsidR="00EF58FD">
        <w:t>l costs. Eligible applicants constitute</w:t>
      </w:r>
      <w:r>
        <w:t xml:space="preserve"> US citizens with a minimum of 2.0 GPA</w:t>
      </w:r>
      <w:r w:rsidR="007A79A4">
        <w:t xml:space="preserve"> and they </w:t>
      </w:r>
      <w:r>
        <w:t xml:space="preserve">need to </w:t>
      </w:r>
      <w:r w:rsidR="007A79A4">
        <w:t xml:space="preserve">be </w:t>
      </w:r>
      <w:r>
        <w:t>students aged 25 years or younger.</w:t>
      </w:r>
    </w:p>
    <w:p w:rsidR="00EA1428" w:rsidRDefault="00EA1428" w:rsidP="00EA1428">
      <w:r>
        <w:t>Contact:</w:t>
      </w:r>
      <w:r>
        <w:tab/>
        <w:t>N/A</w:t>
      </w:r>
    </w:p>
    <w:p w:rsidR="006E1B46" w:rsidRDefault="004C5B60" w:rsidP="006E1B46">
      <w:pPr>
        <w:ind w:left="1440" w:hanging="1440"/>
        <w:jc w:val="center"/>
        <w:rPr>
          <w:b/>
        </w:rPr>
      </w:pPr>
      <w:r>
        <w:rPr>
          <w:b/>
        </w:rPr>
        <w:t>National Association of School Psy</w:t>
      </w:r>
      <w:r w:rsidR="00280B5A">
        <w:rPr>
          <w:b/>
        </w:rPr>
        <w:t>c</w:t>
      </w:r>
      <w:r>
        <w:rPr>
          <w:b/>
        </w:rPr>
        <w:t>hologists</w:t>
      </w:r>
    </w:p>
    <w:p w:rsidR="000742FA" w:rsidRDefault="000742FA" w:rsidP="00400F52">
      <w:r>
        <w:t>Website:</w:t>
      </w:r>
      <w:r>
        <w:tab/>
      </w:r>
      <w:r w:rsidRPr="000742FA">
        <w:t>https://www.nasponline.org/membership-and-community/awards-scholarships-and-grants/minority-scholarship-program</w:t>
      </w:r>
    </w:p>
    <w:p w:rsidR="004C5B60" w:rsidRDefault="00223FBF" w:rsidP="00400F52">
      <w:r>
        <w:t xml:space="preserve">The National Association of School Psychologists (NASP) has an active </w:t>
      </w:r>
      <w:r w:rsidRPr="00223FBF">
        <w:t>NASP-ERT Minority Scholarship Program</w:t>
      </w:r>
      <w:r>
        <w:t xml:space="preserve"> whose purpose is to support the training of </w:t>
      </w:r>
      <w:r w:rsidR="00A5643F">
        <w:t xml:space="preserve">minority students on the career path to school psychology. </w:t>
      </w:r>
      <w:r w:rsidR="00927690">
        <w:t xml:space="preserve">NASP </w:t>
      </w:r>
      <w:r w:rsidR="0091456B">
        <w:t xml:space="preserve">intends on </w:t>
      </w:r>
      <w:r w:rsidR="005332B4">
        <w:t xml:space="preserve">uplifting ethnically diverse </w:t>
      </w:r>
      <w:r w:rsidR="00C009C8">
        <w:t xml:space="preserve">students </w:t>
      </w:r>
      <w:r w:rsidR="00CC05BD">
        <w:t xml:space="preserve">who in turn </w:t>
      </w:r>
      <w:r w:rsidR="00AF0B66">
        <w:t xml:space="preserve">offer school-based services to </w:t>
      </w:r>
      <w:r w:rsidR="008F67DB">
        <w:t xml:space="preserve">populations of diverse students. </w:t>
      </w:r>
      <w:r w:rsidR="00BA7A4F">
        <w:t xml:space="preserve">Eligible applicants have to be US citizens with good academic </w:t>
      </w:r>
      <w:r w:rsidR="00C20184">
        <w:t>standing</w:t>
      </w:r>
      <w:r w:rsidR="0062031E">
        <w:t>, and</w:t>
      </w:r>
      <w:r w:rsidR="00CD3241">
        <w:t xml:space="preserve"> can be awarded up to </w:t>
      </w:r>
      <w:r w:rsidR="003E530F">
        <w:t>$5,000</w:t>
      </w:r>
      <w:r w:rsidR="00621A86">
        <w:t xml:space="preserve"> if selected for consideration</w:t>
      </w:r>
      <w:r w:rsidR="00C20184">
        <w:t>.</w:t>
      </w:r>
      <w:r w:rsidR="00CC5EDB">
        <w:t xml:space="preserve"> Applications for the </w:t>
      </w:r>
      <w:r w:rsidR="00B91D17">
        <w:t>scholarship will be closed on October 30, 2020</w:t>
      </w:r>
      <w:r w:rsidR="0062031E">
        <w:t>.</w:t>
      </w:r>
    </w:p>
    <w:p w:rsidR="000742FA" w:rsidRDefault="000742FA" w:rsidP="00400F52">
      <w:r>
        <w:t>Call:</w:t>
      </w:r>
      <w:r>
        <w:tab/>
      </w:r>
      <w:r>
        <w:tab/>
      </w:r>
      <w:r w:rsidRPr="000742FA">
        <w:t>301-657-0270</w:t>
      </w:r>
    </w:p>
    <w:p w:rsidR="000742FA" w:rsidRDefault="000742FA" w:rsidP="00400F52">
      <w:r>
        <w:lastRenderedPageBreak/>
        <w:t>Toll Free:</w:t>
      </w:r>
      <w:r>
        <w:tab/>
      </w:r>
      <w:r w:rsidRPr="000742FA">
        <w:t>866-331-NASP</w:t>
      </w:r>
    </w:p>
    <w:p w:rsidR="001A2EE1" w:rsidRPr="001A2EE1" w:rsidRDefault="000742FA" w:rsidP="001A2EE1">
      <w:r>
        <w:t>Address:</w:t>
      </w:r>
      <w:r>
        <w:tab/>
        <w:t>4340 East West Highway, Suite 402, Bethesda, MD 20814</w:t>
      </w:r>
    </w:p>
    <w:p w:rsidR="00534802" w:rsidRDefault="00534802" w:rsidP="00534802">
      <w:pPr>
        <w:jc w:val="center"/>
        <w:rPr>
          <w:b/>
        </w:rPr>
      </w:pPr>
      <w:r w:rsidRPr="00587B05">
        <w:rPr>
          <w:b/>
        </w:rPr>
        <w:t>Black Student Fund</w:t>
      </w:r>
    </w:p>
    <w:p w:rsidR="00534802" w:rsidRDefault="00534802" w:rsidP="00534802">
      <w:r>
        <w:t>Website:</w:t>
      </w:r>
      <w:r>
        <w:tab/>
      </w:r>
      <w:r w:rsidRPr="00A17A8A">
        <w:t>http://blackstudentfund.org/programs/</w:t>
      </w:r>
    </w:p>
    <w:p w:rsidR="00534802" w:rsidRDefault="00534802" w:rsidP="00534802">
      <w:r>
        <w:t xml:space="preserve">The Black Students Fund has a Supplemental Grant Program that provides tuition supplemental grants to young black learners of modest and humble backgrounds attending academically demanding learning institutions. The program targets pre-kindergarten through grade 12 learners across the US to enhance their </w:t>
      </w:r>
      <w:r w:rsidR="00DE68DC">
        <w:t xml:space="preserve">early </w:t>
      </w:r>
      <w:r>
        <w:t xml:space="preserve">nurturing into their educational fields of interest such as psychology. </w:t>
      </w:r>
    </w:p>
    <w:p w:rsidR="00534802" w:rsidRDefault="00534802" w:rsidP="00534802">
      <w:r>
        <w:t>Call:</w:t>
      </w:r>
      <w:r>
        <w:tab/>
      </w:r>
      <w:r>
        <w:tab/>
      </w:r>
      <w:r w:rsidRPr="00AD62C4">
        <w:t>(202) 387-1414</w:t>
      </w:r>
    </w:p>
    <w:p w:rsidR="00534802" w:rsidRDefault="00534802" w:rsidP="00534802">
      <w:pPr>
        <w:ind w:left="1440" w:hanging="1440"/>
      </w:pPr>
      <w:r>
        <w:t>Email:</w:t>
      </w:r>
      <w:r>
        <w:tab/>
      </w:r>
      <w:r w:rsidRPr="007D138A">
        <w:t>mail@blackstudentfund.org</w:t>
      </w:r>
    </w:p>
    <w:p w:rsidR="00534802" w:rsidRDefault="00534802" w:rsidP="00534802">
      <w:pPr>
        <w:ind w:left="1440" w:hanging="1440"/>
      </w:pPr>
      <w:r>
        <w:t>Address:</w:t>
      </w:r>
      <w:r>
        <w:tab/>
        <w:t>3636 16th Street, NW</w:t>
      </w:r>
      <w:r>
        <w:br/>
        <w:t>4th Floor</w:t>
      </w:r>
      <w:r>
        <w:br/>
        <w:t>Washington, DC 20010</w:t>
      </w:r>
    </w:p>
    <w:p w:rsidR="00534802" w:rsidRPr="00E7693E" w:rsidRDefault="00534802" w:rsidP="00534802">
      <w:pPr>
        <w:ind w:left="1440" w:hanging="1440"/>
        <w:jc w:val="center"/>
        <w:rPr>
          <w:b/>
          <w:bCs/>
        </w:rPr>
      </w:pPr>
      <w:r w:rsidRPr="00E7693E">
        <w:rPr>
          <w:b/>
          <w:bCs/>
        </w:rPr>
        <w:t>Jackie Robinson Foundation Scholarship Program</w:t>
      </w:r>
    </w:p>
    <w:p w:rsidR="00534802" w:rsidRDefault="00534802" w:rsidP="00534802">
      <w:pPr>
        <w:ind w:left="1440" w:hanging="1440"/>
      </w:pPr>
      <w:r>
        <w:t>Website:</w:t>
      </w:r>
      <w:r>
        <w:tab/>
      </w:r>
      <w:r w:rsidRPr="002552B3">
        <w:t>https://www.jackierobinson.org/our-programs/scholarship-program</w:t>
      </w:r>
    </w:p>
    <w:p w:rsidR="00534802" w:rsidRDefault="00534802" w:rsidP="00534802">
      <w:r>
        <w:t xml:space="preserve">The </w:t>
      </w:r>
      <w:r w:rsidRPr="002552B3">
        <w:t>Jackie Robinson Foundation Scholarship Program</w:t>
      </w:r>
      <w:r>
        <w:t xml:space="preserve"> is an initiative which offers financial assistance in the form of grants and scholarships to scholars through the college level of education. Eligible students are encouraged to apply for the support program to be awarded a four-year grant of up to $30,000 to cater for their undergraduate education in their colleges of </w:t>
      </w:r>
      <w:r>
        <w:lastRenderedPageBreak/>
        <w:t>choice. The program also features extensive support services to mentor and enhance community service in young learners.</w:t>
      </w:r>
    </w:p>
    <w:p w:rsidR="00534802" w:rsidRDefault="00534802" w:rsidP="00534802">
      <w:r>
        <w:t>Call:</w:t>
      </w:r>
      <w:r>
        <w:tab/>
      </w:r>
      <w:r>
        <w:tab/>
      </w:r>
      <w:r w:rsidRPr="001A3306">
        <w:t>(212) 290 8600</w:t>
      </w:r>
    </w:p>
    <w:p w:rsidR="00534802" w:rsidRPr="00E7693E" w:rsidRDefault="00534802" w:rsidP="00534802">
      <w:pPr>
        <w:ind w:left="1440" w:hanging="1440"/>
      </w:pPr>
      <w:r>
        <w:t>Address:</w:t>
      </w:r>
      <w:r>
        <w:tab/>
        <w:t>One Hudson Square</w:t>
      </w:r>
      <w:r>
        <w:br/>
        <w:t>75 Varick Street, 2nd Floor</w:t>
      </w:r>
      <w:r>
        <w:br/>
        <w:t>New York, NY 10013-1917</w:t>
      </w:r>
    </w:p>
    <w:p w:rsidR="00BC56D3" w:rsidRDefault="00573AE0" w:rsidP="00573AE0">
      <w:pPr>
        <w:jc w:val="center"/>
        <w:rPr>
          <w:b/>
        </w:rPr>
      </w:pPr>
      <w:r>
        <w:rPr>
          <w:b/>
        </w:rPr>
        <w:t>Black Therapist Network</w:t>
      </w:r>
    </w:p>
    <w:p w:rsidR="0090181B" w:rsidRDefault="0090181B" w:rsidP="00573AE0">
      <w:r>
        <w:t>Website:</w:t>
      </w:r>
      <w:r>
        <w:tab/>
      </w:r>
      <w:r w:rsidRPr="0090181B">
        <w:t>https://blacktherapistnetwork.com/</w:t>
      </w:r>
    </w:p>
    <w:p w:rsidR="00573AE0" w:rsidRDefault="00573AE0" w:rsidP="00573AE0">
      <w:r>
        <w:t xml:space="preserve">The Black Therapist Network </w:t>
      </w:r>
      <w:r w:rsidR="00017486">
        <w:t xml:space="preserve">is a resourceful site </w:t>
      </w:r>
      <w:r w:rsidR="00833919">
        <w:t xml:space="preserve">for students to connect with professional </w:t>
      </w:r>
      <w:r w:rsidR="00F06980">
        <w:t xml:space="preserve">psychologists for </w:t>
      </w:r>
      <w:r w:rsidR="000C5B95">
        <w:t xml:space="preserve">mentorship and inspiration. </w:t>
      </w:r>
      <w:r w:rsidR="00994400">
        <w:t xml:space="preserve">The network </w:t>
      </w:r>
      <w:r w:rsidR="00A84A0A">
        <w:t xml:space="preserve">is focused on </w:t>
      </w:r>
      <w:r w:rsidR="00B36B9A">
        <w:t xml:space="preserve">the enhancement of </w:t>
      </w:r>
      <w:r w:rsidR="00E268A9">
        <w:t xml:space="preserve">black psychology </w:t>
      </w:r>
      <w:r w:rsidR="00EE2D48">
        <w:t xml:space="preserve">and </w:t>
      </w:r>
      <w:r w:rsidR="003902BB">
        <w:t xml:space="preserve">it </w:t>
      </w:r>
      <w:r w:rsidR="004509AB">
        <w:t xml:space="preserve">impacts through </w:t>
      </w:r>
      <w:r w:rsidR="00033EC1">
        <w:t>providing the connection between clients or students to therapists</w:t>
      </w:r>
      <w:r w:rsidR="00F835D1">
        <w:t xml:space="preserve">. The network also </w:t>
      </w:r>
      <w:r w:rsidR="00AB7074">
        <w:t xml:space="preserve">offers </w:t>
      </w:r>
      <w:r w:rsidR="00CD72C0">
        <w:t xml:space="preserve">continuing education opportunities and </w:t>
      </w:r>
      <w:r w:rsidR="00AB7074">
        <w:t xml:space="preserve">scholarships </w:t>
      </w:r>
      <w:r w:rsidR="00CD72C0">
        <w:t xml:space="preserve">to African-American </w:t>
      </w:r>
      <w:r w:rsidR="000702AE">
        <w:t xml:space="preserve">students </w:t>
      </w:r>
      <w:r w:rsidR="0090181B">
        <w:t>of psychology.</w:t>
      </w:r>
    </w:p>
    <w:p w:rsidR="0090181B" w:rsidRDefault="0090181B" w:rsidP="00573AE0">
      <w:r>
        <w:t>Email:</w:t>
      </w:r>
      <w:r>
        <w:tab/>
      </w:r>
      <w:r>
        <w:tab/>
        <w:t>blacktherapistnetwork@gmail.com</w:t>
      </w:r>
    </w:p>
    <w:p w:rsidR="001A2EE1" w:rsidRDefault="00A32A32" w:rsidP="001A2EE1">
      <w:pPr>
        <w:jc w:val="center"/>
        <w:rPr>
          <w:b/>
        </w:rPr>
      </w:pPr>
      <w:r>
        <w:rPr>
          <w:b/>
        </w:rPr>
        <w:t>Gates Millenn</w:t>
      </w:r>
      <w:r w:rsidR="00F13CA3">
        <w:rPr>
          <w:b/>
        </w:rPr>
        <w:t>ium Scholars</w:t>
      </w:r>
    </w:p>
    <w:p w:rsidR="00957ADC" w:rsidRDefault="00957ADC" w:rsidP="00A32A32">
      <w:r>
        <w:t>Website:</w:t>
      </w:r>
      <w:r>
        <w:tab/>
      </w:r>
      <w:r w:rsidRPr="00957ADC">
        <w:t>https://gmsp.org/</w:t>
      </w:r>
    </w:p>
    <w:p w:rsidR="00050134" w:rsidRDefault="00F13CA3" w:rsidP="00A32A32">
      <w:r>
        <w:t xml:space="preserve">The Gates Millennium Scholars </w:t>
      </w:r>
      <w:r w:rsidR="006C3ED8">
        <w:t xml:space="preserve">Program is an initiative </w:t>
      </w:r>
      <w:r w:rsidR="00FD309F">
        <w:t xml:space="preserve">financed by the Bill &amp; Melinda Gates Foundation </w:t>
      </w:r>
      <w:r w:rsidR="00DD38B1">
        <w:t>designed to enable</w:t>
      </w:r>
      <w:r w:rsidR="0047233B">
        <w:t xml:space="preserve"> </w:t>
      </w:r>
      <w:r w:rsidR="001539C3">
        <w:t xml:space="preserve">students of color to </w:t>
      </w:r>
      <w:r w:rsidR="00CF2A9F">
        <w:t xml:space="preserve">complete an undergraduate education in discipline areas inclusive of </w:t>
      </w:r>
      <w:r w:rsidR="00121A84">
        <w:t xml:space="preserve">psychology. </w:t>
      </w:r>
      <w:r w:rsidR="00D6513F">
        <w:t xml:space="preserve">The Gates Millennium Scholars Program has awarded over $1.2 billion </w:t>
      </w:r>
      <w:r w:rsidR="00087BF6">
        <w:t>in scholarships since the start of the century</w:t>
      </w:r>
      <w:r w:rsidR="000C5A73">
        <w:t xml:space="preserve"> and continues to </w:t>
      </w:r>
      <w:r w:rsidR="007D47C0">
        <w:t xml:space="preserve">encourage </w:t>
      </w:r>
      <w:r w:rsidR="00642C53">
        <w:lastRenderedPageBreak/>
        <w:t>applications</w:t>
      </w:r>
      <w:r w:rsidR="00087BF6">
        <w:t xml:space="preserve">. </w:t>
      </w:r>
      <w:r w:rsidR="008237DC">
        <w:t xml:space="preserve">Eligible applicants selected for consideration </w:t>
      </w:r>
      <w:r w:rsidR="00050134">
        <w:t>may be awarded up to $12,000 in scholarships.</w:t>
      </w:r>
    </w:p>
    <w:p w:rsidR="00F23CEC" w:rsidRDefault="00F23CEC" w:rsidP="00F23CEC">
      <w:pPr>
        <w:rPr>
          <w:rStyle w:val="idetail"/>
        </w:rPr>
      </w:pPr>
      <w:r>
        <w:t>Call:</w:t>
      </w:r>
      <w:r>
        <w:tab/>
      </w:r>
      <w:r>
        <w:tab/>
      </w:r>
      <w:r>
        <w:rPr>
          <w:rStyle w:val="idetail"/>
        </w:rPr>
        <w:t>202.810.0258</w:t>
      </w:r>
    </w:p>
    <w:p w:rsidR="00F23CEC" w:rsidRDefault="00F23CEC" w:rsidP="00F23CEC">
      <w:pPr>
        <w:ind w:left="1440" w:hanging="1440"/>
      </w:pPr>
      <w:r>
        <w:t>Address:</w:t>
      </w:r>
      <w:r>
        <w:tab/>
        <w:t>UNCF</w:t>
      </w:r>
      <w:r>
        <w:br/>
        <w:t>1805 7th Street, NW</w:t>
      </w:r>
      <w:r>
        <w:br/>
        <w:t>Washington, DC  20001</w:t>
      </w:r>
    </w:p>
    <w:p w:rsidR="00A82135" w:rsidRDefault="00AF21DC" w:rsidP="00F23CEC">
      <w:pPr>
        <w:jc w:val="center"/>
        <w:rPr>
          <w:b/>
        </w:rPr>
      </w:pPr>
      <w:r>
        <w:rPr>
          <w:b/>
        </w:rPr>
        <w:t>Michigan Department of Health &amp; Human Services</w:t>
      </w:r>
    </w:p>
    <w:p w:rsidR="00595DCA" w:rsidRDefault="00595DCA" w:rsidP="00AF21DC">
      <w:r>
        <w:t>Website:</w:t>
      </w:r>
      <w:r>
        <w:tab/>
      </w:r>
      <w:r w:rsidRPr="00595DCA">
        <w:t>https://www.michigan.gov/mdhhs/0,5885,7-339-71550_2955_2985---,00.html</w:t>
      </w:r>
    </w:p>
    <w:p w:rsidR="00AF21DC" w:rsidRDefault="00827024" w:rsidP="00AF21DC">
      <w:r>
        <w:t>The</w:t>
      </w:r>
      <w:r w:rsidR="003D172C">
        <w:t xml:space="preserve"> Office of Equity and Minority Health</w:t>
      </w:r>
      <w:r w:rsidR="00F807D5">
        <w:t xml:space="preserve"> (OEMH)</w:t>
      </w:r>
      <w:r w:rsidR="003D172C">
        <w:t>, through the</w:t>
      </w:r>
      <w:r>
        <w:t xml:space="preserve"> </w:t>
      </w:r>
      <w:r w:rsidRPr="00827024">
        <w:t>Michigan Department of Health &amp; Human Services</w:t>
      </w:r>
      <w:r w:rsidR="00ED0858">
        <w:t xml:space="preserve"> has</w:t>
      </w:r>
      <w:r>
        <w:t xml:space="preserve"> a capacity building </w:t>
      </w:r>
      <w:r w:rsidR="008A6431">
        <w:t xml:space="preserve">agenda </w:t>
      </w:r>
      <w:r w:rsidR="0054463E">
        <w:t xml:space="preserve">meant to </w:t>
      </w:r>
      <w:r w:rsidR="002F0E93">
        <w:t xml:space="preserve">provide an unwavering focus </w:t>
      </w:r>
      <w:r w:rsidR="002E2339">
        <w:t xml:space="preserve">on elimination of health disparities among people of color in Michigan. </w:t>
      </w:r>
      <w:r w:rsidR="00F807D5">
        <w:t xml:space="preserve">OEMH aims at supporting initiatives that </w:t>
      </w:r>
      <w:r w:rsidR="007A3B3D">
        <w:t xml:space="preserve">address the health disparity </w:t>
      </w:r>
      <w:r w:rsidR="005A0727">
        <w:t xml:space="preserve">that runs through racial and ethnic lines </w:t>
      </w:r>
      <w:r w:rsidR="00595DCA">
        <w:t>among populations in Michigan.</w:t>
      </w:r>
    </w:p>
    <w:p w:rsidR="00595DCA" w:rsidRDefault="00595DCA" w:rsidP="00AF21DC">
      <w:pPr>
        <w:rPr>
          <w:rStyle w:val="shortdesc"/>
        </w:rPr>
      </w:pPr>
      <w:r>
        <w:t>Call:</w:t>
      </w:r>
      <w:r>
        <w:tab/>
      </w:r>
      <w:r>
        <w:tab/>
      </w:r>
      <w:r>
        <w:rPr>
          <w:rStyle w:val="shortdesc"/>
        </w:rPr>
        <w:t>517-284-4760</w:t>
      </w:r>
    </w:p>
    <w:p w:rsidR="00595DCA" w:rsidRDefault="00254023" w:rsidP="00254023">
      <w:pPr>
        <w:jc w:val="center"/>
        <w:rPr>
          <w:b/>
        </w:rPr>
      </w:pPr>
      <w:r w:rsidRPr="00254023">
        <w:rPr>
          <w:b/>
        </w:rPr>
        <w:t>Edward G. Irvin Foundation</w:t>
      </w:r>
    </w:p>
    <w:p w:rsidR="00FB0AD5" w:rsidRDefault="00FB0AD5" w:rsidP="00254023">
      <w:r>
        <w:t>Website:</w:t>
      </w:r>
      <w:r>
        <w:tab/>
      </w:r>
      <w:r w:rsidRPr="00FB0AD5">
        <w:t>http://www.egifoundation.org/programs/egif-scholarship/</w:t>
      </w:r>
    </w:p>
    <w:p w:rsidR="00254023" w:rsidRDefault="00321607" w:rsidP="00254023">
      <w:r>
        <w:t>The Edward G. Irvin Foundation (EGIF)</w:t>
      </w:r>
      <w:r w:rsidR="00281B69">
        <w:t xml:space="preserve"> has an Edward G. Irvin Foundation Scholarship </w:t>
      </w:r>
      <w:r w:rsidR="00B74969">
        <w:t>designed</w:t>
      </w:r>
      <w:r w:rsidR="00C20C6C">
        <w:t xml:space="preserve"> to elevate the education of </w:t>
      </w:r>
      <w:r w:rsidR="00EB59CF">
        <w:t>African American males</w:t>
      </w:r>
      <w:r w:rsidR="00DD5BB6">
        <w:t xml:space="preserve">. The scholarship programme </w:t>
      </w:r>
      <w:r w:rsidR="0092270D">
        <w:t xml:space="preserve">funds </w:t>
      </w:r>
      <w:r w:rsidR="001C6965">
        <w:t xml:space="preserve">the participants </w:t>
      </w:r>
      <w:r w:rsidR="006B1FE0">
        <w:t xml:space="preserve">with $5,000 </w:t>
      </w:r>
      <w:r w:rsidR="00DE018A">
        <w:t xml:space="preserve">spread out over four years. </w:t>
      </w:r>
      <w:r w:rsidR="00EE5897">
        <w:t xml:space="preserve">Interested applicants </w:t>
      </w:r>
      <w:r w:rsidR="009D468A">
        <w:t xml:space="preserve">have to meet eligibility criteria </w:t>
      </w:r>
      <w:r w:rsidR="000907D7">
        <w:t>which requires them to have a 3.0 or higher GPA</w:t>
      </w:r>
      <w:r w:rsidR="00392D61">
        <w:t>, be a participant in extracurricular activiti</w:t>
      </w:r>
      <w:r w:rsidR="00763C85">
        <w:t>es and be a high school senior.</w:t>
      </w:r>
    </w:p>
    <w:p w:rsidR="00763C85" w:rsidRDefault="00763C85" w:rsidP="00254023">
      <w:r>
        <w:lastRenderedPageBreak/>
        <w:t>Call:</w:t>
      </w:r>
      <w:r>
        <w:tab/>
      </w:r>
      <w:r>
        <w:tab/>
        <w:t>+1773-363-1683</w:t>
      </w:r>
    </w:p>
    <w:p w:rsidR="00763C85" w:rsidRDefault="00763C85" w:rsidP="00254023">
      <w:r>
        <w:t>Email:</w:t>
      </w:r>
      <w:r>
        <w:tab/>
      </w:r>
      <w:r>
        <w:tab/>
        <w:t>egif@egifoundation.org</w:t>
      </w:r>
    </w:p>
    <w:p w:rsidR="00763C85" w:rsidRDefault="00763C85" w:rsidP="00763C85">
      <w:pPr>
        <w:ind w:left="1440" w:hanging="1440"/>
      </w:pPr>
      <w:r>
        <w:t>Address:</w:t>
      </w:r>
      <w:r>
        <w:tab/>
        <w:t>500 East 67th Street</w:t>
      </w:r>
      <w:r>
        <w:br/>
        <w:t>Chicago IL 60653</w:t>
      </w:r>
    </w:p>
    <w:sectPr w:rsidR="0076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F3"/>
    <w:rsid w:val="00006E68"/>
    <w:rsid w:val="00017486"/>
    <w:rsid w:val="000325FA"/>
    <w:rsid w:val="00033EC1"/>
    <w:rsid w:val="00050134"/>
    <w:rsid w:val="000702AE"/>
    <w:rsid w:val="000742FA"/>
    <w:rsid w:val="00087BF6"/>
    <w:rsid w:val="000907D7"/>
    <w:rsid w:val="000B6673"/>
    <w:rsid w:val="000B6919"/>
    <w:rsid w:val="000C5A73"/>
    <w:rsid w:val="000C5B95"/>
    <w:rsid w:val="00102B7C"/>
    <w:rsid w:val="00121A84"/>
    <w:rsid w:val="00123562"/>
    <w:rsid w:val="00126AD4"/>
    <w:rsid w:val="00133211"/>
    <w:rsid w:val="00142D67"/>
    <w:rsid w:val="001539C3"/>
    <w:rsid w:val="001A2EE1"/>
    <w:rsid w:val="001A3306"/>
    <w:rsid w:val="001A6A4C"/>
    <w:rsid w:val="001C368B"/>
    <w:rsid w:val="001C6965"/>
    <w:rsid w:val="001C6D71"/>
    <w:rsid w:val="001D68AF"/>
    <w:rsid w:val="0020000D"/>
    <w:rsid w:val="00202629"/>
    <w:rsid w:val="0022075F"/>
    <w:rsid w:val="00223FBF"/>
    <w:rsid w:val="00254023"/>
    <w:rsid w:val="002552B3"/>
    <w:rsid w:val="00280B5A"/>
    <w:rsid w:val="00281B69"/>
    <w:rsid w:val="00284644"/>
    <w:rsid w:val="00295257"/>
    <w:rsid w:val="002B16D0"/>
    <w:rsid w:val="002C78BB"/>
    <w:rsid w:val="002E2339"/>
    <w:rsid w:val="002E4377"/>
    <w:rsid w:val="002E4958"/>
    <w:rsid w:val="002F0E93"/>
    <w:rsid w:val="002F369E"/>
    <w:rsid w:val="00313BC0"/>
    <w:rsid w:val="00321607"/>
    <w:rsid w:val="003642A6"/>
    <w:rsid w:val="003902BB"/>
    <w:rsid w:val="00392D61"/>
    <w:rsid w:val="003D172C"/>
    <w:rsid w:val="003D20BD"/>
    <w:rsid w:val="003E4FA9"/>
    <w:rsid w:val="003E530F"/>
    <w:rsid w:val="00400F52"/>
    <w:rsid w:val="00411914"/>
    <w:rsid w:val="00443707"/>
    <w:rsid w:val="004509AB"/>
    <w:rsid w:val="004642C3"/>
    <w:rsid w:val="00465F3A"/>
    <w:rsid w:val="0047233B"/>
    <w:rsid w:val="004B1223"/>
    <w:rsid w:val="004C5B60"/>
    <w:rsid w:val="004E059A"/>
    <w:rsid w:val="004F2D73"/>
    <w:rsid w:val="005332B4"/>
    <w:rsid w:val="00534802"/>
    <w:rsid w:val="0054463E"/>
    <w:rsid w:val="00565C24"/>
    <w:rsid w:val="00573AE0"/>
    <w:rsid w:val="00587887"/>
    <w:rsid w:val="00587B05"/>
    <w:rsid w:val="00595DCA"/>
    <w:rsid w:val="005A0727"/>
    <w:rsid w:val="005A5D1A"/>
    <w:rsid w:val="005C313A"/>
    <w:rsid w:val="00601F5D"/>
    <w:rsid w:val="0062031E"/>
    <w:rsid w:val="00621A86"/>
    <w:rsid w:val="00625048"/>
    <w:rsid w:val="006420D6"/>
    <w:rsid w:val="00642C53"/>
    <w:rsid w:val="00643880"/>
    <w:rsid w:val="00651DED"/>
    <w:rsid w:val="006B1FE0"/>
    <w:rsid w:val="006B24E1"/>
    <w:rsid w:val="006B6EF6"/>
    <w:rsid w:val="006C3ED8"/>
    <w:rsid w:val="006E0AF3"/>
    <w:rsid w:val="006E1B46"/>
    <w:rsid w:val="006E7345"/>
    <w:rsid w:val="006F7019"/>
    <w:rsid w:val="00736C04"/>
    <w:rsid w:val="00760278"/>
    <w:rsid w:val="00763C85"/>
    <w:rsid w:val="00786566"/>
    <w:rsid w:val="007A3B3D"/>
    <w:rsid w:val="007A79A4"/>
    <w:rsid w:val="007B644C"/>
    <w:rsid w:val="007C417F"/>
    <w:rsid w:val="007D138A"/>
    <w:rsid w:val="007D47C0"/>
    <w:rsid w:val="007F73CB"/>
    <w:rsid w:val="008068D7"/>
    <w:rsid w:val="008237DC"/>
    <w:rsid w:val="00827024"/>
    <w:rsid w:val="00833919"/>
    <w:rsid w:val="00865D88"/>
    <w:rsid w:val="008A1D68"/>
    <w:rsid w:val="008A6431"/>
    <w:rsid w:val="008C334A"/>
    <w:rsid w:val="008F67DB"/>
    <w:rsid w:val="0090181B"/>
    <w:rsid w:val="009112CB"/>
    <w:rsid w:val="0091456B"/>
    <w:rsid w:val="0092270D"/>
    <w:rsid w:val="009259BF"/>
    <w:rsid w:val="00927690"/>
    <w:rsid w:val="009345BA"/>
    <w:rsid w:val="009364B0"/>
    <w:rsid w:val="009368B9"/>
    <w:rsid w:val="00950AAC"/>
    <w:rsid w:val="00957ADC"/>
    <w:rsid w:val="00972193"/>
    <w:rsid w:val="00994400"/>
    <w:rsid w:val="009A0443"/>
    <w:rsid w:val="009D468A"/>
    <w:rsid w:val="00A17A8A"/>
    <w:rsid w:val="00A32A32"/>
    <w:rsid w:val="00A5643F"/>
    <w:rsid w:val="00A56790"/>
    <w:rsid w:val="00A82135"/>
    <w:rsid w:val="00A84A0A"/>
    <w:rsid w:val="00A966E6"/>
    <w:rsid w:val="00AB7074"/>
    <w:rsid w:val="00AC390E"/>
    <w:rsid w:val="00AD62C4"/>
    <w:rsid w:val="00AF0B66"/>
    <w:rsid w:val="00AF21DC"/>
    <w:rsid w:val="00B36B9A"/>
    <w:rsid w:val="00B744FF"/>
    <w:rsid w:val="00B74969"/>
    <w:rsid w:val="00B91D17"/>
    <w:rsid w:val="00B924B0"/>
    <w:rsid w:val="00BA7A4F"/>
    <w:rsid w:val="00BC47B3"/>
    <w:rsid w:val="00BC5223"/>
    <w:rsid w:val="00BC56D3"/>
    <w:rsid w:val="00BF0B2A"/>
    <w:rsid w:val="00C009C8"/>
    <w:rsid w:val="00C20184"/>
    <w:rsid w:val="00C20C6C"/>
    <w:rsid w:val="00C32503"/>
    <w:rsid w:val="00C51D7E"/>
    <w:rsid w:val="00C63E6F"/>
    <w:rsid w:val="00C92139"/>
    <w:rsid w:val="00C9319F"/>
    <w:rsid w:val="00CC05BD"/>
    <w:rsid w:val="00CC5EDB"/>
    <w:rsid w:val="00CD3241"/>
    <w:rsid w:val="00CD72C0"/>
    <w:rsid w:val="00CF2A9F"/>
    <w:rsid w:val="00D26422"/>
    <w:rsid w:val="00D6513F"/>
    <w:rsid w:val="00D8590D"/>
    <w:rsid w:val="00D85ABD"/>
    <w:rsid w:val="00DD38B1"/>
    <w:rsid w:val="00DD5BB6"/>
    <w:rsid w:val="00DE018A"/>
    <w:rsid w:val="00DE68DC"/>
    <w:rsid w:val="00E126D6"/>
    <w:rsid w:val="00E268A9"/>
    <w:rsid w:val="00E51517"/>
    <w:rsid w:val="00E55537"/>
    <w:rsid w:val="00E7693E"/>
    <w:rsid w:val="00E8781B"/>
    <w:rsid w:val="00EA1428"/>
    <w:rsid w:val="00EB04F1"/>
    <w:rsid w:val="00EB34A4"/>
    <w:rsid w:val="00EB59CF"/>
    <w:rsid w:val="00EC0D12"/>
    <w:rsid w:val="00ED0858"/>
    <w:rsid w:val="00ED166D"/>
    <w:rsid w:val="00EE2D48"/>
    <w:rsid w:val="00EE4197"/>
    <w:rsid w:val="00EE5897"/>
    <w:rsid w:val="00EE60BF"/>
    <w:rsid w:val="00EF58FD"/>
    <w:rsid w:val="00EF7D21"/>
    <w:rsid w:val="00F06980"/>
    <w:rsid w:val="00F13CA3"/>
    <w:rsid w:val="00F23CEC"/>
    <w:rsid w:val="00F245C7"/>
    <w:rsid w:val="00F37D43"/>
    <w:rsid w:val="00F5355B"/>
    <w:rsid w:val="00F65D2B"/>
    <w:rsid w:val="00F70A42"/>
    <w:rsid w:val="00F768E8"/>
    <w:rsid w:val="00F807D5"/>
    <w:rsid w:val="00F835D1"/>
    <w:rsid w:val="00FB0AD5"/>
    <w:rsid w:val="00FC6B57"/>
    <w:rsid w:val="00FD309F"/>
    <w:rsid w:val="00FD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6518C-B72F-4BEC-A9C4-909746A6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4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BD"/>
    <w:rPr>
      <w:color w:val="0563C1" w:themeColor="hyperlink"/>
      <w:u w:val="single"/>
    </w:rPr>
  </w:style>
  <w:style w:type="character" w:customStyle="1" w:styleId="idetail">
    <w:name w:val="idetail"/>
    <w:basedOn w:val="DefaultParagraphFont"/>
    <w:rsid w:val="009368B9"/>
  </w:style>
  <w:style w:type="character" w:customStyle="1" w:styleId="shortdesc">
    <w:name w:val="shortdesc"/>
    <w:basedOn w:val="DefaultParagraphFont"/>
    <w:rsid w:val="00595DCA"/>
  </w:style>
  <w:style w:type="character" w:customStyle="1" w:styleId="Heading2Char">
    <w:name w:val="Heading 2 Char"/>
    <w:basedOn w:val="DefaultParagraphFont"/>
    <w:link w:val="Heading2"/>
    <w:uiPriority w:val="9"/>
    <w:semiHidden/>
    <w:rsid w:val="002846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3272">
      <w:bodyDiv w:val="1"/>
      <w:marLeft w:val="0"/>
      <w:marRight w:val="0"/>
      <w:marTop w:val="0"/>
      <w:marBottom w:val="0"/>
      <w:divBdr>
        <w:top w:val="none" w:sz="0" w:space="0" w:color="auto"/>
        <w:left w:val="none" w:sz="0" w:space="0" w:color="auto"/>
        <w:bottom w:val="none" w:sz="0" w:space="0" w:color="auto"/>
        <w:right w:val="none" w:sz="0" w:space="0" w:color="auto"/>
      </w:divBdr>
    </w:div>
    <w:div w:id="671951433">
      <w:bodyDiv w:val="1"/>
      <w:marLeft w:val="0"/>
      <w:marRight w:val="0"/>
      <w:marTop w:val="0"/>
      <w:marBottom w:val="0"/>
      <w:divBdr>
        <w:top w:val="none" w:sz="0" w:space="0" w:color="auto"/>
        <w:left w:val="none" w:sz="0" w:space="0" w:color="auto"/>
        <w:bottom w:val="none" w:sz="0" w:space="0" w:color="auto"/>
        <w:right w:val="none" w:sz="0" w:space="0" w:color="auto"/>
      </w:divBdr>
    </w:div>
    <w:div w:id="726684812">
      <w:bodyDiv w:val="1"/>
      <w:marLeft w:val="0"/>
      <w:marRight w:val="0"/>
      <w:marTop w:val="0"/>
      <w:marBottom w:val="0"/>
      <w:divBdr>
        <w:top w:val="none" w:sz="0" w:space="0" w:color="auto"/>
        <w:left w:val="none" w:sz="0" w:space="0" w:color="auto"/>
        <w:bottom w:val="none" w:sz="0" w:space="0" w:color="auto"/>
        <w:right w:val="none" w:sz="0" w:space="0" w:color="auto"/>
      </w:divBdr>
    </w:div>
    <w:div w:id="929660277">
      <w:bodyDiv w:val="1"/>
      <w:marLeft w:val="0"/>
      <w:marRight w:val="0"/>
      <w:marTop w:val="0"/>
      <w:marBottom w:val="0"/>
      <w:divBdr>
        <w:top w:val="none" w:sz="0" w:space="0" w:color="auto"/>
        <w:left w:val="none" w:sz="0" w:space="0" w:color="auto"/>
        <w:bottom w:val="none" w:sz="0" w:space="0" w:color="auto"/>
        <w:right w:val="none" w:sz="0" w:space="0" w:color="auto"/>
      </w:divBdr>
    </w:div>
    <w:div w:id="1454980836">
      <w:bodyDiv w:val="1"/>
      <w:marLeft w:val="0"/>
      <w:marRight w:val="0"/>
      <w:marTop w:val="0"/>
      <w:marBottom w:val="0"/>
      <w:divBdr>
        <w:top w:val="none" w:sz="0" w:space="0" w:color="auto"/>
        <w:left w:val="none" w:sz="0" w:space="0" w:color="auto"/>
        <w:bottom w:val="none" w:sz="0" w:space="0" w:color="auto"/>
        <w:right w:val="none" w:sz="0" w:space="0" w:color="auto"/>
      </w:divBdr>
    </w:div>
    <w:div w:id="1690567145">
      <w:bodyDiv w:val="1"/>
      <w:marLeft w:val="0"/>
      <w:marRight w:val="0"/>
      <w:marTop w:val="0"/>
      <w:marBottom w:val="0"/>
      <w:divBdr>
        <w:top w:val="none" w:sz="0" w:space="0" w:color="auto"/>
        <w:left w:val="none" w:sz="0" w:space="0" w:color="auto"/>
        <w:bottom w:val="none" w:sz="0" w:space="0" w:color="auto"/>
        <w:right w:val="none" w:sz="0" w:space="0" w:color="auto"/>
      </w:divBdr>
    </w:div>
    <w:div w:id="2101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Ericsson</dc:creator>
  <cp:keywords/>
  <dc:description/>
  <cp:lastModifiedBy>Rickie Ericsson</cp:lastModifiedBy>
  <cp:revision>740</cp:revision>
  <dcterms:created xsi:type="dcterms:W3CDTF">2020-10-20T12:58:00Z</dcterms:created>
  <dcterms:modified xsi:type="dcterms:W3CDTF">2020-10-20T19:34:00Z</dcterms:modified>
</cp:coreProperties>
</file>